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FF" w:rsidRDefault="001972CA" w:rsidP="001972C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Технологическая карта урока</w:t>
      </w:r>
    </w:p>
    <w:p w:rsidR="001972CA" w:rsidRPr="00372E8E" w:rsidRDefault="001972CA" w:rsidP="001972CA">
      <w:pPr>
        <w:spacing w:after="0" w:line="240" w:lineRule="auto"/>
        <w:ind w:left="-567"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Учитель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Тараканова Анастасия Геннадиевна</w:t>
      </w:r>
    </w:p>
    <w:p w:rsidR="001972CA" w:rsidRPr="000B5592" w:rsidRDefault="001972CA" w:rsidP="001972CA">
      <w:pPr>
        <w:spacing w:after="0" w:line="240" w:lineRule="auto"/>
        <w:ind w:left="-567" w:firstLine="567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</w:t>
      </w:r>
      <w:r w:rsidRPr="000B5592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 3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</w:p>
    <w:p w:rsidR="001972CA" w:rsidRPr="00372E8E" w:rsidRDefault="001972CA" w:rsidP="001972CA">
      <w:pPr>
        <w:spacing w:after="0" w:line="240" w:lineRule="auto"/>
        <w:ind w:left="-567" w:firstLine="567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 In my lunch box</w:t>
      </w:r>
    </w:p>
    <w:p w:rsidR="001972CA" w:rsidRPr="00372E8E" w:rsidRDefault="001972CA" w:rsidP="001972CA">
      <w:pPr>
        <w:spacing w:after="0" w:line="240" w:lineRule="auto"/>
        <w:ind w:left="-567" w:firstLine="567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номер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урока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модуле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: </w:t>
      </w:r>
      <w:proofErr w:type="gramStart"/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Module 3 “All the things I like”, 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3 “In my lunch box”.</w:t>
      </w:r>
      <w:proofErr w:type="gramEnd"/>
    </w:p>
    <w:p w:rsidR="001972CA" w:rsidRPr="00372E8E" w:rsidRDefault="001972CA" w:rsidP="001972CA">
      <w:pPr>
        <w:spacing w:after="0" w:line="240" w:lineRule="auto"/>
        <w:ind w:left="-567"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Тип урока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урок «открытия новых знаний» (изучение и первичное закрепление новых знаний)</w:t>
      </w:r>
    </w:p>
    <w:p w:rsidR="001972CA" w:rsidRPr="00372E8E" w:rsidRDefault="001972CA" w:rsidP="001972CA">
      <w:pPr>
        <w:spacing w:after="0" w:line="240" w:lineRule="auto"/>
        <w:ind w:left="-567"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2E8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Цель урока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Формирование умения употребление  неопределённых местоимений “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some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” и  “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any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”</w:t>
      </w:r>
      <w:proofErr w:type="gramStart"/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="000B55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B559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</w:t>
      </w:r>
      <w:r w:rsidR="000B5592" w:rsidRPr="000B559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ведение новой лексики по теме «Еда» и ее первичное закрепление</w:t>
      </w:r>
    </w:p>
    <w:p w:rsidR="001972CA" w:rsidRPr="00372E8E" w:rsidRDefault="001972CA" w:rsidP="001972C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72E8E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Задачи урока: </w:t>
      </w:r>
    </w:p>
    <w:p w:rsidR="001972CA" w:rsidRPr="00372E8E" w:rsidRDefault="001972CA" w:rsidP="001972C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372E8E">
        <w:rPr>
          <w:rFonts w:ascii="Times New Roman" w:hAnsi="Times New Roman"/>
          <w:color w:val="000000"/>
          <w:sz w:val="28"/>
          <w:szCs w:val="28"/>
        </w:rPr>
        <w:t xml:space="preserve">Образовательная: познакомить с употреблением 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“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some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” и  “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any</w:t>
      </w:r>
      <w:r w:rsidRPr="00372E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”</w:t>
      </w:r>
      <w:r w:rsidRPr="00372E8E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0B5592">
        <w:rPr>
          <w:rFonts w:ascii="Times New Roman" w:hAnsi="Times New Roman"/>
          <w:color w:val="000000"/>
          <w:sz w:val="28"/>
          <w:szCs w:val="28"/>
        </w:rPr>
        <w:t>изучить новые слова по теме «Еда» и научиться составлять предложения с ними</w:t>
      </w:r>
    </w:p>
    <w:p w:rsidR="001972CA" w:rsidRPr="00372E8E" w:rsidRDefault="001972CA" w:rsidP="001972C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372E8E">
        <w:rPr>
          <w:rFonts w:ascii="Times New Roman" w:hAnsi="Times New Roman"/>
          <w:color w:val="000000"/>
          <w:sz w:val="28"/>
          <w:szCs w:val="28"/>
        </w:rPr>
        <w:t>Развивающая: развивать навыки применения в речи элементарных фраз  этикетного диалога по теме «Еда»;</w:t>
      </w:r>
    </w:p>
    <w:p w:rsidR="001972CA" w:rsidRPr="00372E8E" w:rsidRDefault="001972CA" w:rsidP="001972C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72E8E">
        <w:rPr>
          <w:rFonts w:ascii="Times New Roman" w:hAnsi="Times New Roman"/>
          <w:color w:val="000000"/>
          <w:sz w:val="28"/>
          <w:szCs w:val="28"/>
        </w:rPr>
        <w:t>Воспитательная</w:t>
      </w:r>
      <w:proofErr w:type="gramEnd"/>
      <w:r w:rsidRPr="00372E8E">
        <w:rPr>
          <w:rFonts w:ascii="Times New Roman" w:hAnsi="Times New Roman"/>
          <w:color w:val="000000"/>
          <w:sz w:val="28"/>
          <w:szCs w:val="28"/>
        </w:rPr>
        <w:t>: формирование устойчивой мотивации к изучению английского языка; развитие способностей работать в паре.</w:t>
      </w:r>
    </w:p>
    <w:p w:rsidR="001972CA" w:rsidRDefault="001972CA" w:rsidP="001972CA">
      <w:pPr>
        <w:rPr>
          <w:rFonts w:ascii="Times New Roman" w:hAnsi="Times New Roman" w:cs="Times New Roman"/>
          <w:sz w:val="28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5"/>
        <w:gridCol w:w="4665"/>
        <w:gridCol w:w="7164"/>
      </w:tblGrid>
      <w:tr w:rsidR="001972CA" w:rsidRPr="00857722" w:rsidTr="00A47F62">
        <w:trPr>
          <w:trHeight w:val="148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</w:tr>
      <w:tr w:rsidR="001972CA" w:rsidRPr="00857722" w:rsidTr="001972CA">
        <w:trPr>
          <w:trHeight w:val="148"/>
        </w:trPr>
        <w:tc>
          <w:tcPr>
            <w:tcW w:w="3765" w:type="dxa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4665" w:type="dxa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57722"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7164" w:type="dxa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</w:tr>
      <w:tr w:rsidR="001972CA" w:rsidRPr="00857722" w:rsidTr="001972CA">
        <w:trPr>
          <w:trHeight w:val="197"/>
        </w:trPr>
        <w:tc>
          <w:tcPr>
            <w:tcW w:w="3765" w:type="dxa"/>
            <w:shd w:val="clear" w:color="auto" w:fill="auto"/>
          </w:tcPr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147" w:hanging="5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>знакомство с миром зарубежных сверстников с использованием средст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в изучаемого иностранного языка; 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>формирование уважительного отношения к культуре других народов;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>осознавать свою культуру через контекст культуры англоязычных стран;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>развивать умение представлять свою культуру.</w:t>
            </w:r>
          </w:p>
          <w:p w:rsidR="001972CA" w:rsidRPr="00857722" w:rsidRDefault="001972CA" w:rsidP="00A47F6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5" w:type="dxa"/>
            <w:shd w:val="clear" w:color="auto" w:fill="auto"/>
          </w:tcPr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406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 xml:space="preserve">развитие коммуникативных способностей школьника;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406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расширение общего лингвистического кругозора младшего школьника;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406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развитие познавательной, эмоциональной и волевой сфер младшего школьника; </w:t>
            </w:r>
          </w:p>
          <w:p w:rsidR="001972CA" w:rsidRPr="001972CA" w:rsidRDefault="001972CA" w:rsidP="001972CA">
            <w:pPr>
              <w:spacing w:after="0" w:line="240" w:lineRule="auto"/>
              <w:ind w:left="40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формирование мотивации к изучению иностранного языка;</w:t>
            </w:r>
          </w:p>
          <w:p w:rsidR="001972CA" w:rsidRPr="001972CA" w:rsidRDefault="001972CA" w:rsidP="001972CA">
            <w:pPr>
              <w:spacing w:after="0" w:line="240" w:lineRule="auto"/>
              <w:ind w:left="406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усвоение </w:t>
            </w:r>
            <w:proofErr w:type="spellStart"/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общеучебных</w:t>
            </w:r>
            <w:proofErr w:type="spellEnd"/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 умений и универсальных познавательных действий, к которым относится </w:t>
            </w:r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lastRenderedPageBreak/>
              <w:t>извлечение информации из материалов на печатных носителях.</w:t>
            </w:r>
          </w:p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4" w:type="dxa"/>
            <w:shd w:val="clear" w:color="auto" w:fill="auto"/>
          </w:tcPr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  <w:lastRenderedPageBreak/>
              <w:t>В говорении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: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вести и поддерживать элементарный диалог: диалог-расспрос о предпочтениях в еде и этикетный диалог «В кафе»;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  <w:t xml:space="preserve">В </w:t>
            </w:r>
            <w:proofErr w:type="spellStart"/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: </w:t>
            </w:r>
          </w:p>
          <w:p w:rsidR="001972CA" w:rsidRPr="001972CA" w:rsidRDefault="001972CA" w:rsidP="001972CA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понимать на слух речь учителя по ведению урока; выказывания одноклассников;</w:t>
            </w:r>
          </w:p>
          <w:p w:rsidR="001972CA" w:rsidRPr="001972CA" w:rsidRDefault="001972CA" w:rsidP="001972C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В чтении</w:t>
            </w:r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:</w:t>
            </w:r>
          </w:p>
          <w:p w:rsidR="001972CA" w:rsidRPr="001972CA" w:rsidRDefault="001972CA" w:rsidP="001972CA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читать текст с извлечением необходимой информации.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В письме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: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выполнять лексико-грамматическое упражнение;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Лексическая сторона речи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: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понимать значение лексических единиц в письменном тексте 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по теме «Еда»;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использовать в речи лексические единицы, обслуживающие ситуации общения  по теме «Еда» в соответствии с коммуникативной задачей;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  <w:t>Грамматическая сторона речи</w:t>
            </w:r>
            <w:proofErr w:type="gramStart"/>
            <w:r w:rsidRPr="001972CA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8"/>
              </w:rPr>
              <w:t xml:space="preserve"> 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>:</w:t>
            </w:r>
            <w:proofErr w:type="gramEnd"/>
            <w:r w:rsidRPr="001972CA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1972CA" w:rsidRPr="001972CA" w:rsidRDefault="001972CA" w:rsidP="001972CA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 xml:space="preserve">понимать и использовать в речи  неопределённые местоимения </w:t>
            </w:r>
            <w:r w:rsidRPr="001972CA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  <w:lang w:eastAsia="ru-RU"/>
              </w:rPr>
              <w:t>“</w:t>
            </w:r>
            <w:proofErr w:type="spellStart"/>
            <w:r w:rsidRPr="001972CA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  <w:lang w:eastAsia="ru-RU"/>
              </w:rPr>
              <w:t>some</w:t>
            </w:r>
            <w:proofErr w:type="spellEnd"/>
            <w:r w:rsidRPr="001972CA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  <w:lang w:eastAsia="ru-RU"/>
              </w:rPr>
              <w:t>” и  “</w:t>
            </w:r>
            <w:proofErr w:type="spellStart"/>
            <w:r w:rsidRPr="001972CA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  <w:lang w:eastAsia="ru-RU"/>
              </w:rPr>
              <w:t>any</w:t>
            </w:r>
            <w:proofErr w:type="spellEnd"/>
            <w:r w:rsidRPr="001972CA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  <w:lang w:eastAsia="ru-RU"/>
              </w:rPr>
              <w:t>”</w:t>
            </w:r>
            <w:r w:rsidRPr="001972CA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.</w:t>
            </w:r>
          </w:p>
          <w:p w:rsidR="001972CA" w:rsidRPr="001972CA" w:rsidRDefault="001972CA" w:rsidP="001972CA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972CA" w:rsidRPr="00857722" w:rsidTr="00A47F62">
        <w:trPr>
          <w:trHeight w:val="148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ОРГАНИЗАЦИОННАЯ СТРУКТУРА УРОКА</w:t>
            </w:r>
          </w:p>
        </w:tc>
      </w:tr>
      <w:tr w:rsidR="001972CA" w:rsidRPr="00857722" w:rsidTr="001972CA">
        <w:trPr>
          <w:trHeight w:val="448"/>
        </w:trPr>
        <w:tc>
          <w:tcPr>
            <w:tcW w:w="8430" w:type="dxa"/>
            <w:gridSpan w:val="2"/>
            <w:shd w:val="clear" w:color="auto" w:fill="auto"/>
          </w:tcPr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(Задания для обучающихся, выполнение которых приведет к достижению </w:t>
            </w:r>
            <w:proofErr w:type="spellStart"/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результатов)</w:t>
            </w:r>
          </w:p>
        </w:tc>
        <w:tc>
          <w:tcPr>
            <w:tcW w:w="7164" w:type="dxa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972CA" w:rsidRPr="00857722" w:rsidTr="00A47F62">
        <w:trPr>
          <w:trHeight w:val="148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МОТИВАЦИИ</w:t>
            </w:r>
          </w:p>
        </w:tc>
      </w:tr>
      <w:tr w:rsidR="001972CA" w:rsidRPr="00857722" w:rsidTr="00A47F62">
        <w:trPr>
          <w:trHeight w:val="460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ЭТАП. Актуализация знаний </w:t>
            </w:r>
          </w:p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Основные задачи учителя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85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77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proofErr w:type="gramEnd"/>
            <w:r w:rsidRPr="00AD0485">
              <w:rPr>
                <w:rFonts w:ascii="Times New Roman" w:hAnsi="Times New Roman" w:cs="Times New Roman"/>
                <w:sz w:val="24"/>
                <w:szCs w:val="24"/>
              </w:rPr>
              <w:t>Актуализация имеющихся знаний, способов действия в новых условиях; развитие произвольного внимания и памяти, познавательных интересов и инициативы обучающихся; формирование коммуникативных умений, культуры общения, сотрудничества.</w:t>
            </w:r>
          </w:p>
        </w:tc>
      </w:tr>
      <w:tr w:rsidR="001972CA" w:rsidRPr="000B5592" w:rsidTr="001972CA">
        <w:trPr>
          <w:trHeight w:val="909"/>
        </w:trPr>
        <w:tc>
          <w:tcPr>
            <w:tcW w:w="8430" w:type="dxa"/>
            <w:gridSpan w:val="2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актуализацию лексики по теме </w:t>
            </w:r>
            <w:r w:rsidR="0059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72CA" w:rsidRPr="00C63BB8" w:rsidRDefault="0059041C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Hello! How are you today? I’m glad to see you</w:t>
            </w:r>
          </w:p>
          <w:p w:rsidR="001972CA" w:rsidRPr="0059041C" w:rsidRDefault="001972CA" w:rsidP="005904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3B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</w:t>
            </w:r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’s your </w:t>
            </w:r>
            <w:proofErr w:type="spellStart"/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subject</w:t>
            </w:r>
            <w:r w:rsidRPr="00C63B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?</w:t>
            </w:r>
            <w:r w:rsidR="0059041C" w:rsidRPr="00C63B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What</w:t>
            </w:r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’s your </w:t>
            </w:r>
            <w:proofErr w:type="spellStart"/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sport? </w:t>
            </w:r>
            <w:r w:rsidR="0059041C" w:rsidRPr="00C63B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</w:t>
            </w:r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’s your </w:t>
            </w:r>
            <w:proofErr w:type="spellStart"/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 w:rsidR="005904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food? What have you got in your school bag today?</w:t>
            </w:r>
          </w:p>
        </w:tc>
        <w:tc>
          <w:tcPr>
            <w:tcW w:w="7164" w:type="dxa"/>
            <w:shd w:val="clear" w:color="auto" w:fill="auto"/>
          </w:tcPr>
          <w:p w:rsidR="001972CA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72CA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Учащиеся составляют высказывания типа:</w:t>
            </w:r>
          </w:p>
          <w:p w:rsidR="001972CA" w:rsidRPr="00C63BB8" w:rsidRDefault="0059041C" w:rsidP="00A47F6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subject is English</w:t>
            </w:r>
            <w:r w:rsidR="001972CA" w:rsidRPr="00C63B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1972CA" w:rsidRPr="00AD0485" w:rsidRDefault="0059041C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have got a pen, a book, a pencil case in my school bag.</w:t>
            </w:r>
          </w:p>
        </w:tc>
      </w:tr>
      <w:tr w:rsidR="001972CA" w:rsidRPr="00857722" w:rsidTr="00A47F62">
        <w:trPr>
          <w:trHeight w:val="449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ЭТАП.</w:t>
            </w:r>
            <w:r w:rsidRPr="0085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85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оздание проблемной ситуации, </w:t>
            </w:r>
            <w:proofErr w:type="spellStart"/>
            <w:r w:rsidRPr="0085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целеполагания</w:t>
            </w:r>
            <w:proofErr w:type="spellEnd"/>
            <w:r w:rsidRPr="0085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планирование деятельности</w:t>
            </w:r>
          </w:p>
          <w:p w:rsidR="001972CA" w:rsidRPr="00C63BB8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Основные задачи учителя: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361CF">
              <w:rPr>
                <w:rFonts w:ascii="Times New Roman" w:hAnsi="Times New Roman" w:cs="Times New Roman"/>
                <w:sz w:val="24"/>
                <w:szCs w:val="24"/>
              </w:rPr>
              <w:t>Формирование рефлексивных умений определять границу между знанием и незнанием; овладение обобщенными способами приобретения новых знаний: приемами постановки и определения проблемы, формулировки частной познавательной задачи, выделения в задаче известных и новых компонентов; формирование познавательных мотивов учебной деятельности: стремления открыть знания, приобрести умения</w:t>
            </w:r>
          </w:p>
        </w:tc>
      </w:tr>
      <w:tr w:rsidR="001972CA" w:rsidRPr="004361CF" w:rsidTr="001972CA">
        <w:trPr>
          <w:trHeight w:val="448"/>
        </w:trPr>
        <w:tc>
          <w:tcPr>
            <w:tcW w:w="8430" w:type="dxa"/>
            <w:gridSpan w:val="2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1972CA" w:rsidRDefault="001972CA" w:rsidP="00590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Учитель</w:t>
            </w:r>
            <w:r w:rsidR="0059041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предлагает учащимся посмотреть, что есть у него в сумке.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Предоставляет «конфликтный» материал, создает готовность к предстоящей деятельности </w:t>
            </w:r>
          </w:p>
          <w:p w:rsidR="0059041C" w:rsidRDefault="0059041C" w:rsidP="00590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What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have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got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in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my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bag</w:t>
            </w:r>
            <w:r w:rsidRPr="0059041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?</w:t>
            </w:r>
          </w:p>
          <w:p w:rsidR="0059041C" w:rsidRDefault="0059041C" w:rsidP="00590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Look</w:t>
            </w:r>
            <w:r w:rsidRPr="000B55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What’s this? -  This is my lunch box.</w:t>
            </w:r>
          </w:p>
          <w:p w:rsidR="0059041C" w:rsidRDefault="0059041C" w:rsidP="00590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lastRenderedPageBreak/>
              <w:t>What is the topic of our lesson?</w:t>
            </w:r>
          </w:p>
          <w:p w:rsidR="0059041C" w:rsidRPr="0059041C" w:rsidRDefault="0059041C" w:rsidP="00590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164" w:type="dxa"/>
            <w:shd w:val="clear" w:color="auto" w:fill="auto"/>
          </w:tcPr>
          <w:p w:rsidR="001972CA" w:rsidRPr="0059041C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590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72CA" w:rsidRPr="0059041C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1C" w:rsidRPr="0059041C" w:rsidRDefault="0059041C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1C" w:rsidRPr="0059041C" w:rsidRDefault="0059041C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1C" w:rsidRPr="0059041C" w:rsidRDefault="0059041C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Перечисляют предметы, которые знают</w:t>
            </w:r>
          </w:p>
          <w:p w:rsidR="001972CA" w:rsidRPr="004361CF" w:rsidRDefault="001972CA" w:rsidP="005904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Ставят цель урока, как собственную задачу: </w:t>
            </w:r>
            <w:r w:rsid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In</w:t>
            </w:r>
            <w:r w:rsidR="0059041C" w:rsidRP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my</w:t>
            </w:r>
            <w:r w:rsidR="0059041C" w:rsidRP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lunch</w:t>
            </w:r>
            <w:r w:rsidR="0059041C" w:rsidRP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box</w:t>
            </w:r>
          </w:p>
        </w:tc>
      </w:tr>
      <w:tr w:rsidR="001972CA" w:rsidRPr="00857722" w:rsidTr="00A47F62">
        <w:trPr>
          <w:trHeight w:val="409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3 ЭТАП. "Открытие" нового знания </w:t>
            </w:r>
          </w:p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Основные задачи учителя:</w:t>
            </w:r>
            <w:r w:rsidRPr="0085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2311">
              <w:rPr>
                <w:rFonts w:ascii="Times New Roman" w:hAnsi="Times New Roman" w:cs="Times New Roman"/>
                <w:sz w:val="24"/>
                <w:szCs w:val="24"/>
              </w:rPr>
              <w:t>Формирование основ теоретического мышления, развитие умений находить общее, закономерности, отличное; развитие способности к обобщению; воспитание способности высказывать свою точку зрения о способах решения практической задачи; формирование способности определять содержание и последовательность действий для решения поставленной задачи; формирование способности сравнивать свое планирование с итоговым коллективно составленным алгоритмом; овладение приемами самоконтроля правильности полученных результатов: формирование способности каждого ученика к участию в работе в малых группах: воспитание культуры делового общения, положительного отношения учеников к мнению одноклассников, умения оказывать и принимать помощь</w:t>
            </w:r>
          </w:p>
        </w:tc>
      </w:tr>
      <w:tr w:rsidR="001972CA" w:rsidRPr="00857722" w:rsidTr="001972CA">
        <w:trPr>
          <w:trHeight w:val="583"/>
        </w:trPr>
        <w:tc>
          <w:tcPr>
            <w:tcW w:w="8430" w:type="dxa"/>
            <w:gridSpan w:val="2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1972CA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Снятие трудностей понимания – работа с новой лексикой</w:t>
            </w:r>
          </w:p>
          <w:p w:rsidR="0059041C" w:rsidRDefault="0059041C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In my lunch box I’ve got some – meat                           - pasta</w:t>
            </w:r>
          </w:p>
          <w:p w:rsidR="0059041C" w:rsidRDefault="0059041C" w:rsidP="0059041C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Potatoes                   - carrots</w:t>
            </w:r>
          </w:p>
          <w:p w:rsidR="001972CA" w:rsidRDefault="001972CA" w:rsidP="0059041C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5904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Biscuits                   - sausages</w:t>
            </w:r>
          </w:p>
          <w:p w:rsidR="0059041C" w:rsidRDefault="0059041C" w:rsidP="0059041C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Milk                         - rice</w:t>
            </w:r>
          </w:p>
          <w:p w:rsidR="0059041C" w:rsidRDefault="0059041C" w:rsidP="0059041C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Cake                         - popcorn</w:t>
            </w:r>
          </w:p>
          <w:p w:rsidR="0059041C" w:rsidRDefault="0059041C" w:rsidP="0059041C">
            <w:pPr>
              <w:pStyle w:val="a4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Orange juice            - coke</w:t>
            </w:r>
          </w:p>
          <w:p w:rsidR="0057224A" w:rsidRPr="0057224A" w:rsidRDefault="0057224A" w:rsidP="0057224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Match the words to the pictures</w:t>
            </w:r>
            <w:r w:rsidRPr="005722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57224A" w:rsidRPr="0057224A" w:rsidRDefault="0057224A" w:rsidP="0057224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What is missing?</w:t>
            </w:r>
          </w:p>
        </w:tc>
        <w:tc>
          <w:tcPr>
            <w:tcW w:w="7164" w:type="dxa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Отрабатывают произношение новых слов за учителем</w:t>
            </w: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972CA" w:rsidRPr="000B559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224A" w:rsidRPr="000B5592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224A" w:rsidRPr="000B5592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224A" w:rsidRPr="000B5592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224A" w:rsidRPr="000B5592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Соединяют слова с картинками</w:t>
            </w:r>
          </w:p>
          <w:p w:rsidR="0057224A" w:rsidRPr="0057224A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Называют, что исчезло.</w:t>
            </w:r>
          </w:p>
        </w:tc>
      </w:tr>
      <w:tr w:rsidR="001972CA" w:rsidRPr="00857722" w:rsidTr="00A47F62">
        <w:trPr>
          <w:trHeight w:val="148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ЭТАП. Учебные действия по реализации плана.</w:t>
            </w:r>
            <w:r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Применение нового знания</w:t>
            </w:r>
            <w:r w:rsidRPr="0085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972CA" w:rsidRPr="00857722" w:rsidTr="00A47F62">
        <w:trPr>
          <w:trHeight w:val="234"/>
        </w:trPr>
        <w:tc>
          <w:tcPr>
            <w:tcW w:w="15594" w:type="dxa"/>
            <w:gridSpan w:val="3"/>
            <w:shd w:val="clear" w:color="auto" w:fill="auto"/>
          </w:tcPr>
          <w:p w:rsidR="001972CA" w:rsidRPr="006861D3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Основные задачи учителя: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Создать условия для самостоятельной деятельности детей по закреплению и развитию полученных знаний</w:t>
            </w:r>
          </w:p>
        </w:tc>
      </w:tr>
      <w:tr w:rsidR="001972CA" w:rsidRPr="000B5592" w:rsidTr="001972CA">
        <w:trPr>
          <w:trHeight w:val="621"/>
        </w:trPr>
        <w:tc>
          <w:tcPr>
            <w:tcW w:w="8430" w:type="dxa"/>
            <w:gridSpan w:val="2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1972CA" w:rsidRPr="000B5592" w:rsidRDefault="001972CA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предлагает проблемную ситуацию 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 w:rsidR="00572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2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2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healthy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2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2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unhealthy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2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food</w:t>
            </w:r>
            <w:r w:rsidR="0057224A"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?»</w:t>
            </w:r>
          </w:p>
          <w:p w:rsidR="0057224A" w:rsidRDefault="0057224A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Take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card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say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lunch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box</w:t>
            </w:r>
            <w:r w:rsidRPr="000B55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Others decide whether it’s healthy or unhealthy food</w:t>
            </w:r>
          </w:p>
          <w:p w:rsidR="002059F7" w:rsidRDefault="002059F7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059F7" w:rsidRDefault="002059F7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вести диалог этикетного характера</w:t>
            </w:r>
          </w:p>
          <w:p w:rsidR="002059F7" w:rsidRDefault="002059F7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Read and translate the dialogue.</w:t>
            </w:r>
          </w:p>
          <w:p w:rsidR="002059F7" w:rsidRDefault="002059F7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Повторяют за учителем</w:t>
            </w:r>
          </w:p>
          <w:p w:rsidR="002059F7" w:rsidRPr="002059F7" w:rsidRDefault="002059F7" w:rsidP="00572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Составляют свои диалоги</w:t>
            </w:r>
          </w:p>
        </w:tc>
        <w:tc>
          <w:tcPr>
            <w:tcW w:w="7164" w:type="dxa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72CA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и распределяют продукты в две группы</w:t>
            </w:r>
          </w:p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972CA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Берут карточку и называют, что есть в коробке. Остальные определяют, здоровая ли это еда</w:t>
            </w:r>
          </w:p>
          <w:p w:rsidR="0057224A" w:rsidRDefault="0057224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have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got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some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….</w:t>
            </w:r>
          </w:p>
          <w:p w:rsidR="002059F7" w:rsidRDefault="002059F7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Составляют диалоги этикетного характера</w:t>
            </w:r>
          </w:p>
          <w:p w:rsidR="002059F7" w:rsidRPr="000B5592" w:rsidRDefault="002059F7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Can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have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some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milk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please</w:t>
            </w:r>
            <w:r w:rsidRPr="000B55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?</w:t>
            </w:r>
          </w:p>
          <w:p w:rsidR="002059F7" w:rsidRDefault="002059F7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  -Here you are.</w:t>
            </w:r>
          </w:p>
          <w:p w:rsidR="002059F7" w:rsidRPr="002059F7" w:rsidRDefault="002059F7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-Thank you.</w:t>
            </w:r>
          </w:p>
        </w:tc>
      </w:tr>
      <w:tr w:rsidR="002059F7" w:rsidRPr="000B5592" w:rsidTr="001972CA">
        <w:trPr>
          <w:trHeight w:val="621"/>
        </w:trPr>
        <w:tc>
          <w:tcPr>
            <w:tcW w:w="8430" w:type="dxa"/>
            <w:gridSpan w:val="2"/>
            <w:shd w:val="clear" w:color="auto" w:fill="auto"/>
          </w:tcPr>
          <w:p w:rsidR="002059F7" w:rsidRPr="000B5592" w:rsidRDefault="002059F7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  <w:p w:rsidR="002059F7" w:rsidRPr="002059F7" w:rsidRDefault="002059F7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Come</w:t>
            </w:r>
            <w:r w:rsidRPr="0020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on</w:t>
            </w:r>
            <w:r w:rsidRPr="0020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everybody</w:t>
            </w:r>
            <w:r w:rsidRPr="0020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</w:t>
            </w:r>
            <w:r w:rsidRPr="0020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205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 16)</w:t>
            </w:r>
          </w:p>
        </w:tc>
        <w:tc>
          <w:tcPr>
            <w:tcW w:w="7164" w:type="dxa"/>
            <w:shd w:val="clear" w:color="auto" w:fill="auto"/>
          </w:tcPr>
          <w:p w:rsidR="002059F7" w:rsidRPr="002059F7" w:rsidRDefault="002059F7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E6E82" w:rsidRPr="00857722" w:rsidTr="00A47F62">
        <w:trPr>
          <w:trHeight w:val="409"/>
        </w:trPr>
        <w:tc>
          <w:tcPr>
            <w:tcW w:w="15594" w:type="dxa"/>
            <w:gridSpan w:val="3"/>
            <w:shd w:val="clear" w:color="auto" w:fill="auto"/>
          </w:tcPr>
          <w:p w:rsidR="006E6E82" w:rsidRPr="006E6E82" w:rsidRDefault="00F76EC3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6E6E82"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ЭТАП. "Открытие" нового знания</w:t>
            </w:r>
            <w:r w:rsidR="006E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Создание проблемной ситуации для выявления учащимися правила использования неопределенных местоимений </w:t>
            </w:r>
            <w:r w:rsidR="006E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some</w:t>
            </w:r>
            <w:r w:rsidR="006E6E82" w:rsidRPr="006E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="006E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any</w:t>
            </w:r>
          </w:p>
          <w:p w:rsidR="006E6E82" w:rsidRPr="0085772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Основные задачи учителя:</w:t>
            </w:r>
            <w:r w:rsidRPr="0085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2311">
              <w:rPr>
                <w:rFonts w:ascii="Times New Roman" w:hAnsi="Times New Roman" w:cs="Times New Roman"/>
                <w:sz w:val="24"/>
                <w:szCs w:val="24"/>
              </w:rPr>
              <w:t>Формирование основ теоретического мышления, развитие умений находить общее, закономерности, отличное; развитие способности к обобщению; воспитание способности высказывать свою точку зрения о способах решения практической задачи; формирование способности определять содержание и последовательность действий для решения поставленной задачи; формирование способности сравнивать свое планирование с итоговым коллективно составленным алгоритмом; овладение приемами самоконтроля правильности полученных результатов: формирование способности каждого ученика к участию в работе в малых группах: воспитание культуры делового общения, положительного отношения учеников к мнению одноклассников, умения оказывать и принимать помощь</w:t>
            </w:r>
          </w:p>
        </w:tc>
      </w:tr>
      <w:tr w:rsidR="006E6E82" w:rsidRPr="0057224A" w:rsidTr="00A47F62">
        <w:trPr>
          <w:trHeight w:val="583"/>
        </w:trPr>
        <w:tc>
          <w:tcPr>
            <w:tcW w:w="8430" w:type="dxa"/>
            <w:gridSpan w:val="2"/>
            <w:shd w:val="clear" w:color="auto" w:fill="auto"/>
          </w:tcPr>
          <w:p w:rsidR="006E6E82" w:rsidRPr="000B559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0B5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учителя</w:t>
            </w:r>
          </w:p>
          <w:p w:rsid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Read the sentences. What is used before “milk”?</w:t>
            </w:r>
          </w:p>
          <w:p w:rsid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I have got </w:t>
            </w:r>
            <w:r w:rsidRP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en-US" w:eastAsia="ru-RU"/>
              </w:rPr>
              <w:t>some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milk.</w:t>
            </w:r>
          </w:p>
          <w:p w:rsid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What is used before “coke”?</w:t>
            </w:r>
          </w:p>
          <w:p w:rsid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I haven’t got </w:t>
            </w:r>
            <w:r w:rsidRP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en-US" w:eastAsia="ru-RU"/>
              </w:rPr>
              <w:t>any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coke.</w:t>
            </w:r>
          </w:p>
          <w:p w:rsidR="006E6E82" w:rsidRDefault="006E6E82" w:rsidP="006E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What is used before “biscuits”?</w:t>
            </w:r>
          </w:p>
          <w:p w:rsidR="006E6E82" w:rsidRPr="006E6E82" w:rsidRDefault="006E6E82" w:rsidP="006E6E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Have you got </w:t>
            </w:r>
            <w:r w:rsidRP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val="en-US" w:eastAsia="ru-RU"/>
              </w:rPr>
              <w:t>any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biscuits?</w:t>
            </w:r>
          </w:p>
          <w:p w:rsidR="006E6E82" w:rsidRP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Some/any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означают</w:t>
            </w:r>
            <w:r w:rsidRPr="006E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немного</w:t>
            </w:r>
            <w:r w:rsidRPr="006E6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»</w:t>
            </w:r>
          </w:p>
          <w:p w:rsidR="006E6E82" w:rsidRP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Read the sentences and divide them in two groups</w:t>
            </w:r>
          </w:p>
        </w:tc>
        <w:tc>
          <w:tcPr>
            <w:tcW w:w="7164" w:type="dxa"/>
            <w:shd w:val="clear" w:color="auto" w:fill="auto"/>
          </w:tcPr>
          <w:p w:rsidR="006E6E82" w:rsidRPr="0085772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0B559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6E82" w:rsidRPr="006E6E8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 предложения и делят их на две группы, чтобы самостоятельно вывести правило употребления местоимений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Some</w:t>
            </w:r>
            <w:r w:rsidRP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any</w:t>
            </w:r>
          </w:p>
        </w:tc>
      </w:tr>
      <w:tr w:rsidR="006E6E82" w:rsidRPr="00857722" w:rsidTr="00A47F62">
        <w:trPr>
          <w:trHeight w:val="148"/>
        </w:trPr>
        <w:tc>
          <w:tcPr>
            <w:tcW w:w="15594" w:type="dxa"/>
            <w:gridSpan w:val="3"/>
            <w:shd w:val="clear" w:color="auto" w:fill="auto"/>
          </w:tcPr>
          <w:p w:rsidR="006E6E82" w:rsidRPr="00857722" w:rsidRDefault="00F76EC3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6E6E82"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ЭТАП. Учебные действия по реализации плана.</w:t>
            </w:r>
            <w:r w:rsidR="006E6E82" w:rsidRPr="00857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Применение нового знания</w:t>
            </w:r>
            <w:r w:rsidR="006E6E82" w:rsidRPr="0085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6E82" w:rsidRPr="006861D3" w:rsidTr="00A47F62">
        <w:trPr>
          <w:trHeight w:val="234"/>
        </w:trPr>
        <w:tc>
          <w:tcPr>
            <w:tcW w:w="15594" w:type="dxa"/>
            <w:gridSpan w:val="3"/>
            <w:shd w:val="clear" w:color="auto" w:fill="auto"/>
          </w:tcPr>
          <w:p w:rsidR="006E6E82" w:rsidRPr="006861D3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Основные задачи учителя: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Создать условия для самостоятельной деятельности детей по закреплению и развитию полученных знаний</w:t>
            </w:r>
          </w:p>
        </w:tc>
      </w:tr>
      <w:tr w:rsidR="006E6E82" w:rsidRPr="006E6E82" w:rsidTr="00A47F62">
        <w:trPr>
          <w:trHeight w:val="621"/>
        </w:trPr>
        <w:tc>
          <w:tcPr>
            <w:tcW w:w="8430" w:type="dxa"/>
            <w:gridSpan w:val="2"/>
            <w:shd w:val="clear" w:color="auto" w:fill="auto"/>
          </w:tcPr>
          <w:p w:rsidR="006E6E82" w:rsidRPr="000B559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0B55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учителя</w:t>
            </w:r>
          </w:p>
          <w:p w:rsidR="006E6E82" w:rsidRPr="006E6E82" w:rsidRDefault="006E6E82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E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Read the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sentences and choose the correct word</w:t>
            </w:r>
          </w:p>
        </w:tc>
        <w:tc>
          <w:tcPr>
            <w:tcW w:w="7164" w:type="dxa"/>
            <w:shd w:val="clear" w:color="auto" w:fill="auto"/>
          </w:tcPr>
          <w:p w:rsidR="006E6E82" w:rsidRPr="0085772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6E6E82" w:rsidRPr="006E6E82" w:rsidRDefault="006E6E82" w:rsidP="006E6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и самостоятельно выполняют проверку</w:t>
            </w:r>
          </w:p>
        </w:tc>
      </w:tr>
      <w:tr w:rsidR="006E6E82" w:rsidRPr="006E6E82" w:rsidTr="001972CA">
        <w:trPr>
          <w:trHeight w:val="621"/>
        </w:trPr>
        <w:tc>
          <w:tcPr>
            <w:tcW w:w="8430" w:type="dxa"/>
            <w:gridSpan w:val="2"/>
            <w:shd w:val="clear" w:color="auto" w:fill="auto"/>
          </w:tcPr>
          <w:p w:rsidR="006E6E82" w:rsidRPr="00F76EC3" w:rsidRDefault="00F76EC3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группах по 4 человека составляют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My</w:t>
            </w:r>
            <w:r w:rsidRPr="00F76E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perfect</w:t>
            </w:r>
            <w:r w:rsidRPr="00F76E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lunch</w:t>
            </w:r>
            <w:r w:rsidRPr="00F76E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box</w:t>
            </w:r>
          </w:p>
        </w:tc>
        <w:tc>
          <w:tcPr>
            <w:tcW w:w="7164" w:type="dxa"/>
            <w:shd w:val="clear" w:color="auto" w:fill="auto"/>
          </w:tcPr>
          <w:p w:rsidR="006E6E82" w:rsidRPr="006E6E82" w:rsidRDefault="006E6E82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72CA" w:rsidRPr="00857722" w:rsidTr="00A47F62">
        <w:trPr>
          <w:trHeight w:val="460"/>
        </w:trPr>
        <w:tc>
          <w:tcPr>
            <w:tcW w:w="15594" w:type="dxa"/>
            <w:gridSpan w:val="3"/>
            <w:shd w:val="clear" w:color="auto" w:fill="auto"/>
          </w:tcPr>
          <w:p w:rsidR="001972CA" w:rsidRPr="00857722" w:rsidRDefault="00F76EC3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1972CA"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ЭТАП. Рефлексия (итог урока).</w:t>
            </w:r>
          </w:p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Основные задачи учителя: </w:t>
            </w:r>
            <w:r w:rsidRPr="00070B2D">
              <w:rPr>
                <w:rFonts w:ascii="Times New Roman" w:hAnsi="Times New Roman" w:cs="Times New Roman"/>
                <w:sz w:val="24"/>
              </w:rPr>
              <w:t>Формирование способности объективно оценивать меру своего продвижения к цели урока. Вызывать сопереживания в связи с успехом или неудачей товарищей</w:t>
            </w:r>
          </w:p>
        </w:tc>
      </w:tr>
      <w:tr w:rsidR="001972CA" w:rsidRPr="00857722" w:rsidTr="001972CA">
        <w:trPr>
          <w:trHeight w:val="791"/>
        </w:trPr>
        <w:tc>
          <w:tcPr>
            <w:tcW w:w="8430" w:type="dxa"/>
            <w:gridSpan w:val="2"/>
            <w:shd w:val="clear" w:color="auto" w:fill="auto"/>
          </w:tcPr>
          <w:p w:rsidR="001972CA" w:rsidRPr="00857722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организует подведение итогов урока</w:t>
            </w: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открытия вы сделали сегодня на уроке?</w:t>
            </w: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E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еда здоровая, а какая 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1972CA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Чему научились?</w:t>
            </w:r>
          </w:p>
          <w:p w:rsidR="001972CA" w:rsidRPr="00857722" w:rsidRDefault="001972CA" w:rsidP="00A4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Что вызвало затруднения?</w:t>
            </w:r>
          </w:p>
        </w:tc>
        <w:tc>
          <w:tcPr>
            <w:tcW w:w="7164" w:type="dxa"/>
            <w:shd w:val="clear" w:color="auto" w:fill="auto"/>
          </w:tcPr>
          <w:p w:rsidR="001972CA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proofErr w:type="gramStart"/>
            <w:r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72CA" w:rsidRPr="00070B2D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B2D">
              <w:rPr>
                <w:rFonts w:ascii="Times New Roman" w:hAnsi="Times New Roman" w:cs="Times New Roman"/>
                <w:sz w:val="24"/>
              </w:rPr>
              <w:t xml:space="preserve">Определяют степень соответствия поставленной цели и результатов деятельности: называют тему и задачи урока, отмечают наиболее трудные и наиболее понравившиеся эпизоды урока, высказывают оценочные суждения. Определяют степень </w:t>
            </w:r>
            <w:r w:rsidRPr="00070B2D">
              <w:rPr>
                <w:rFonts w:ascii="Times New Roman" w:hAnsi="Times New Roman" w:cs="Times New Roman"/>
                <w:sz w:val="24"/>
              </w:rPr>
              <w:lastRenderedPageBreak/>
              <w:t>своего продвижения к цели. Отмечают успешные ответы, интересные вопросы одноклассников, участников группы. Могут отметить продуктивную работу группы.</w:t>
            </w:r>
          </w:p>
        </w:tc>
      </w:tr>
      <w:tr w:rsidR="001972CA" w:rsidRPr="00070B2D" w:rsidTr="00A47F62">
        <w:trPr>
          <w:trHeight w:val="286"/>
        </w:trPr>
        <w:tc>
          <w:tcPr>
            <w:tcW w:w="15594" w:type="dxa"/>
            <w:gridSpan w:val="3"/>
            <w:shd w:val="clear" w:color="auto" w:fill="auto"/>
          </w:tcPr>
          <w:p w:rsidR="001972CA" w:rsidRPr="006E6E82" w:rsidRDefault="00F76EC3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  <w:r w:rsidR="001972CA" w:rsidRPr="0085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ЭТАП. Домашнее задание</w:t>
            </w:r>
            <w:r w:rsidR="001972CA" w:rsidRPr="0019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 </w:t>
            </w:r>
            <w:r w:rsidR="001972CA" w:rsidRPr="00070B2D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Составить </w:t>
            </w:r>
            <w:r w:rsidR="006E6E82">
              <w:rPr>
                <w:rFonts w:ascii="Times New Roman" w:hAnsi="Times New Roman" w:cs="Times New Roman"/>
                <w:color w:val="000000"/>
                <w:sz w:val="24"/>
                <w:szCs w:val="21"/>
                <w:shd w:val="clear" w:color="auto" w:fill="FFFFFF"/>
              </w:rPr>
              <w:t xml:space="preserve">утвердительное, отрицательное и вопросительное предложения, используя местоимения </w:t>
            </w:r>
            <w:r w:rsid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Some</w:t>
            </w:r>
            <w:r w:rsidR="006E6E82" w:rsidRP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</w:t>
            </w:r>
            <w:r w:rsid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ru-RU"/>
              </w:rPr>
              <w:t>any</w:t>
            </w:r>
            <w:r w:rsidR="006E6E8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1972CA" w:rsidRPr="00070B2D" w:rsidRDefault="001972CA" w:rsidP="00A47F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72CA" w:rsidRPr="001972CA" w:rsidRDefault="001972CA" w:rsidP="001972CA">
      <w:pPr>
        <w:jc w:val="center"/>
        <w:rPr>
          <w:rFonts w:ascii="Times New Roman" w:hAnsi="Times New Roman" w:cs="Times New Roman"/>
          <w:sz w:val="28"/>
        </w:rPr>
      </w:pPr>
    </w:p>
    <w:sectPr w:rsidR="001972CA" w:rsidRPr="001972CA" w:rsidSect="001972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322F"/>
    <w:multiLevelType w:val="hybridMultilevel"/>
    <w:tmpl w:val="7E864972"/>
    <w:lvl w:ilvl="0" w:tplc="BCBAB50E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13B65F90"/>
    <w:multiLevelType w:val="hybridMultilevel"/>
    <w:tmpl w:val="A93498C0"/>
    <w:lvl w:ilvl="0" w:tplc="6F92BB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D3FC4"/>
    <w:multiLevelType w:val="hybridMultilevel"/>
    <w:tmpl w:val="37A2BF68"/>
    <w:lvl w:ilvl="0" w:tplc="5A224882">
      <w:start w:val="6"/>
      <w:numFmt w:val="bullet"/>
      <w:lvlText w:val="-"/>
      <w:lvlJc w:val="left"/>
      <w:pPr>
        <w:ind w:left="348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</w:abstractNum>
  <w:abstractNum w:abstractNumId="3">
    <w:nsid w:val="21655C54"/>
    <w:multiLevelType w:val="hybridMultilevel"/>
    <w:tmpl w:val="85D6EB46"/>
    <w:lvl w:ilvl="0" w:tplc="FC32C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66224"/>
    <w:multiLevelType w:val="hybridMultilevel"/>
    <w:tmpl w:val="A5E85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709B1"/>
    <w:multiLevelType w:val="hybridMultilevel"/>
    <w:tmpl w:val="A03230BA"/>
    <w:lvl w:ilvl="0" w:tplc="FC32C924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9F86FD6"/>
    <w:multiLevelType w:val="hybridMultilevel"/>
    <w:tmpl w:val="05FE1B1A"/>
    <w:lvl w:ilvl="0" w:tplc="440A82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D73558"/>
    <w:multiLevelType w:val="hybridMultilevel"/>
    <w:tmpl w:val="733C6234"/>
    <w:lvl w:ilvl="0" w:tplc="3C68AD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63956"/>
    <w:multiLevelType w:val="hybridMultilevel"/>
    <w:tmpl w:val="8A823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72CA"/>
    <w:rsid w:val="000B5592"/>
    <w:rsid w:val="00150A86"/>
    <w:rsid w:val="001972CA"/>
    <w:rsid w:val="002059F7"/>
    <w:rsid w:val="0057224A"/>
    <w:rsid w:val="0059041C"/>
    <w:rsid w:val="006E6E82"/>
    <w:rsid w:val="00813746"/>
    <w:rsid w:val="00827DC1"/>
    <w:rsid w:val="00AA31E6"/>
    <w:rsid w:val="00EC3BEC"/>
    <w:rsid w:val="00F7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2CA"/>
    <w:pPr>
      <w:spacing w:after="0" w:line="240" w:lineRule="auto"/>
    </w:pPr>
  </w:style>
  <w:style w:type="character" w:customStyle="1" w:styleId="c0">
    <w:name w:val="c0"/>
    <w:basedOn w:val="a0"/>
    <w:rsid w:val="001972CA"/>
  </w:style>
  <w:style w:type="paragraph" w:styleId="a4">
    <w:name w:val="List Paragraph"/>
    <w:basedOn w:val="a"/>
    <w:uiPriority w:val="34"/>
    <w:qFormat/>
    <w:rsid w:val="001972CA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2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9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588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56461">
              <w:marLeft w:val="-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46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1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93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11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5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18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5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5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64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7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9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51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2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1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16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18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1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9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7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96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21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54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88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9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4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1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11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86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1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43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4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621708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06083">
              <w:marLeft w:val="-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8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1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6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53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49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9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3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02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79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3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73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4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64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90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8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37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0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2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8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50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91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2022-11-15T19:21:00Z</dcterms:created>
  <dcterms:modified xsi:type="dcterms:W3CDTF">2023-01-03T18:54:00Z</dcterms:modified>
</cp:coreProperties>
</file>